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87E22" w14:textId="77777777" w:rsidR="002B2419" w:rsidRDefault="002B2419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431BCA19" w14:textId="77777777" w:rsidR="00FA7071" w:rsidRDefault="00FA7071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1C250291" w14:textId="77777777" w:rsidR="00FA7071" w:rsidRDefault="00FA7071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52E03437" w14:textId="77777777" w:rsidR="00B210C4" w:rsidRDefault="00B210C4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7E3FFD04" w14:textId="77777777" w:rsidR="00071B6A" w:rsidRPr="0007304E" w:rsidRDefault="00071B6A" w:rsidP="00A721AA">
      <w:pPr>
        <w:spacing w:after="120"/>
        <w:rPr>
          <w:rFonts w:ascii="IRBadr" w:hAnsi="IRBadr" w:cs="IRBadr"/>
          <w:sz w:val="24"/>
          <w:szCs w:val="24"/>
          <w:rtl/>
        </w:rPr>
      </w:pPr>
    </w:p>
    <w:p w14:paraId="77DA76E3" w14:textId="77777777" w:rsidR="00655C74" w:rsidRPr="00655C74" w:rsidRDefault="00655C74" w:rsidP="00A721AA">
      <w:pPr>
        <w:spacing w:after="120"/>
        <w:rPr>
          <w:rFonts w:ascii="IRBadr" w:hAnsi="IRBadr" w:cs="IRBadr"/>
          <w:sz w:val="2"/>
          <w:szCs w:val="2"/>
          <w:rtl/>
        </w:rPr>
      </w:pPr>
    </w:p>
    <w:p w14:paraId="130FED29" w14:textId="77777777" w:rsidR="00562148" w:rsidRPr="008C509D" w:rsidRDefault="00562148" w:rsidP="00A721AA">
      <w:pPr>
        <w:spacing w:after="120"/>
        <w:jc w:val="center"/>
        <w:rPr>
          <w:rFonts w:ascii="IRBadr" w:hAnsi="IRBadr" w:cs="IRBadr"/>
          <w:sz w:val="24"/>
          <w:szCs w:val="24"/>
          <w:rtl/>
        </w:rPr>
      </w:pPr>
    </w:p>
    <w:p w14:paraId="6509F9C3" w14:textId="77777777" w:rsidR="00E9164D" w:rsidRDefault="00D070AC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  <w:r>
        <w:rPr>
          <w:rFonts w:ascii="IRBadr" w:hAnsi="IRBadr" w:cs="IRBadr" w:hint="cs"/>
          <w:sz w:val="44"/>
          <w:szCs w:val="44"/>
          <w:rtl/>
        </w:rPr>
        <w:t>عنوان:</w:t>
      </w:r>
    </w:p>
    <w:p w14:paraId="085D0FC9" w14:textId="77777777" w:rsidR="00985737" w:rsidRPr="00985737" w:rsidRDefault="00985737" w:rsidP="00985737">
      <w:pPr>
        <w:pStyle w:val="a2"/>
        <w:rPr>
          <w:rtl/>
        </w:rPr>
      </w:pPr>
      <w:r w:rsidRPr="00985737">
        <w:rPr>
          <w:rFonts w:hint="cs"/>
          <w:rtl/>
        </w:rPr>
        <w:t>هشداری</w:t>
      </w:r>
      <w:r w:rsidRPr="00985737">
        <w:rPr>
          <w:rtl/>
        </w:rPr>
        <w:t xml:space="preserve"> </w:t>
      </w:r>
      <w:r w:rsidRPr="00985737">
        <w:rPr>
          <w:rFonts w:hint="cs"/>
          <w:rtl/>
        </w:rPr>
        <w:t>برای</w:t>
      </w:r>
      <w:r w:rsidRPr="00985737">
        <w:rPr>
          <w:rtl/>
        </w:rPr>
        <w:t xml:space="preserve"> </w:t>
      </w:r>
      <w:r w:rsidRPr="00985737">
        <w:rPr>
          <w:rFonts w:hint="cs"/>
          <w:rtl/>
        </w:rPr>
        <w:t>استفاده</w:t>
      </w:r>
      <w:r w:rsidRPr="00985737">
        <w:rPr>
          <w:rtl/>
        </w:rPr>
        <w:t xml:space="preserve"> </w:t>
      </w:r>
      <w:r w:rsidRPr="00985737">
        <w:rPr>
          <w:rFonts w:hint="cs"/>
          <w:rtl/>
        </w:rPr>
        <w:t>کنندگان</w:t>
      </w:r>
      <w:r w:rsidRPr="00985737">
        <w:rPr>
          <w:rtl/>
        </w:rPr>
        <w:t xml:space="preserve"> </w:t>
      </w:r>
      <w:r w:rsidRPr="00985737">
        <w:rPr>
          <w:rFonts w:hint="cs"/>
          <w:rtl/>
        </w:rPr>
        <w:t>از</w:t>
      </w:r>
      <w:r w:rsidRPr="00985737">
        <w:rPr>
          <w:rtl/>
        </w:rPr>
        <w:t xml:space="preserve"> </w:t>
      </w:r>
      <w:r w:rsidRPr="00985737">
        <w:rPr>
          <w:rFonts w:hint="cs"/>
          <w:rtl/>
        </w:rPr>
        <w:t>مواد</w:t>
      </w:r>
      <w:r w:rsidRPr="00985737">
        <w:rPr>
          <w:rtl/>
        </w:rPr>
        <w:t xml:space="preserve"> </w:t>
      </w:r>
      <w:r w:rsidRPr="00985737">
        <w:rPr>
          <w:rFonts w:hint="cs"/>
          <w:rtl/>
        </w:rPr>
        <w:t>مخدر</w:t>
      </w:r>
    </w:p>
    <w:p w14:paraId="6AA1412A" w14:textId="77777777" w:rsidR="008C509D" w:rsidRPr="00851885" w:rsidRDefault="008C509D" w:rsidP="008C509D">
      <w:pPr>
        <w:pStyle w:val="NoSpacing"/>
        <w:rPr>
          <w:rtl/>
        </w:rPr>
      </w:pPr>
    </w:p>
    <w:tbl>
      <w:tblPr>
        <w:tblStyle w:val="LightShading-Accent5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6359"/>
      </w:tblGrid>
      <w:tr w:rsidR="00677000" w:rsidRPr="008E6EF7" w14:paraId="0F21737B" w14:textId="77777777" w:rsidTr="00235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0E2F6"/>
            <w:vAlign w:val="center"/>
          </w:tcPr>
          <w:p w14:paraId="474DCF95" w14:textId="77777777" w:rsidR="00677000" w:rsidRPr="00DC2DA7" w:rsidRDefault="00677000" w:rsidP="007105C6">
            <w:pPr>
              <w:spacing w:after="120"/>
              <w:jc w:val="center"/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</w:pPr>
            <w:r w:rsidRPr="00DC2DA7"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  <w:t>شناسنامه</w:t>
            </w:r>
            <w:r w:rsidRPr="00DC2DA7">
              <w:rPr>
                <w:rFonts w:ascii="IRTitr" w:hAnsi="IRTitr" w:cs="IRTitr" w:hint="cs"/>
                <w:b w:val="0"/>
                <w:bCs w:val="0"/>
                <w:color w:val="06007A"/>
                <w:sz w:val="32"/>
                <w:szCs w:val="32"/>
                <w:rtl/>
              </w:rPr>
              <w:t xml:space="preserve"> مطلب</w:t>
            </w:r>
          </w:p>
        </w:tc>
      </w:tr>
      <w:tr w:rsidR="00677000" w:rsidRPr="008E6EF7" w14:paraId="709F4286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157DBD3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کد مطلب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298F295" w14:textId="62951607" w:rsidR="00677000" w:rsidRPr="00562148" w:rsidRDefault="000C119C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06007A"/>
                <w:sz w:val="28"/>
                <w:szCs w:val="28"/>
                <w:rtl/>
              </w:rPr>
            </w:pPr>
            <w:r w:rsidRPr="000C119C">
              <w:rPr>
                <w:rFonts w:asciiTheme="minorBidi" w:hAnsiTheme="minorBidi"/>
                <w:color w:val="06007A"/>
                <w:sz w:val="28"/>
                <w:szCs w:val="28"/>
              </w:rPr>
              <w:t>e-n-46</w:t>
            </w:r>
            <w:bookmarkStart w:id="0" w:name="_GoBack"/>
            <w:bookmarkEnd w:id="0"/>
          </w:p>
        </w:tc>
      </w:tr>
      <w:tr w:rsidR="00677000" w:rsidRPr="008E6EF7" w14:paraId="7505B060" w14:textId="77777777" w:rsidTr="00235DD7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28C80D63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1DB64870" w14:textId="1FBE321E" w:rsidR="00677000" w:rsidRPr="00A42700" w:rsidRDefault="00985737" w:rsidP="00CB0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bookmarkStart w:id="1" w:name="OLE_LINK3"/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نحو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ضمیر</w:t>
            </w:r>
            <w:bookmarkEnd w:id="1"/>
          </w:p>
        </w:tc>
      </w:tr>
      <w:tr w:rsidR="00677000" w:rsidRPr="008E6EF7" w14:paraId="67C2316A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64C3BD9" w14:textId="77777777" w:rsidR="00677000" w:rsidRPr="00A42700" w:rsidRDefault="00770DD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  <w:r w:rsidR="00677000"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مرتبط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5A0E01A" w14:textId="1AE135FB" w:rsidR="00677000" w:rsidRPr="00A42700" w:rsidRDefault="00985737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bookmarkStart w:id="2" w:name="OLE_LINK4"/>
            <w:bookmarkStart w:id="3" w:name="OLE_LINK5"/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بلاغت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محسنات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معنوی</w:t>
            </w:r>
            <w:bookmarkEnd w:id="2"/>
            <w:bookmarkEnd w:id="3"/>
          </w:p>
        </w:tc>
      </w:tr>
      <w:tr w:rsidR="00677000" w:rsidRPr="008E6EF7" w14:paraId="58B7B118" w14:textId="77777777" w:rsidTr="00235DD7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1FEEA5E6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رده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215F1BBC" w14:textId="1F0F76FE" w:rsidR="00677000" w:rsidRPr="00A42700" w:rsidRDefault="00985737" w:rsidP="004462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bookmarkStart w:id="4" w:name="OLE_LINK6"/>
            <w:bookmarkStart w:id="5" w:name="OLE_LINK7"/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علمی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ادبیات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عرب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نحو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تحقیق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پژوهشی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مغنی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الاریب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سؤال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و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تمرین</w:t>
            </w:r>
            <w:bookmarkEnd w:id="4"/>
            <w:bookmarkEnd w:id="5"/>
          </w:p>
        </w:tc>
      </w:tr>
      <w:tr w:rsidR="006C73B9" w:rsidRPr="008E6EF7" w14:paraId="4DBE0BC1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A11CF98" w14:textId="77777777" w:rsidR="006C73B9" w:rsidRPr="00A42700" w:rsidRDefault="006C73B9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برچسب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855C6F2" w14:textId="3270CFDC" w:rsidR="006C73B9" w:rsidRPr="00A42700" w:rsidRDefault="00985737" w:rsidP="00093B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bookmarkStart w:id="6" w:name="OLE_LINK8"/>
            <w:bookmarkStart w:id="7" w:name="OLE_LINK9"/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فقه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الحدیث،</w:t>
            </w:r>
            <w:r w:rsidR="00C24F6D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 xml:space="preserve"> استظهار،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مواد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مخدر،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="00093B60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امت اسلامی، آفات اجتماعی،</w:t>
            </w:r>
            <w:r w:rsidR="00093B60"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مرجع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ضمیر،</w:t>
            </w:r>
            <w:r w:rsidR="00E64680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 xml:space="preserve"> نهی از منکر،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قرینه،</w:t>
            </w:r>
            <w:r w:rsidRPr="00985737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985737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استخدام</w:t>
            </w:r>
            <w:bookmarkEnd w:id="6"/>
            <w:bookmarkEnd w:id="7"/>
          </w:p>
        </w:tc>
      </w:tr>
      <w:tr w:rsidR="00677000" w:rsidRPr="008E6EF7" w14:paraId="10253E5F" w14:textId="77777777" w:rsidTr="00235DD7">
        <w:trPr>
          <w:trHeight w:val="1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0ED5BCCA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توضیحات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38B84469" w14:textId="77777777" w:rsidR="00C9158F" w:rsidRPr="00A42700" w:rsidRDefault="00C9158F" w:rsidP="008C509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</w:tbl>
    <w:p w14:paraId="7FD68E43" w14:textId="77777777" w:rsidR="00982C20" w:rsidRPr="00655C74" w:rsidRDefault="00982C20" w:rsidP="00A721AA">
      <w:pPr>
        <w:spacing w:after="120"/>
        <w:jc w:val="lowKashida"/>
        <w:rPr>
          <w:rFonts w:ascii="IRBadr" w:hAnsi="IRBadr" w:cs="IRBadr"/>
          <w:sz w:val="2"/>
          <w:szCs w:val="2"/>
          <w:rtl/>
        </w:rPr>
      </w:pPr>
    </w:p>
    <w:p w14:paraId="651C92AE" w14:textId="77777777" w:rsidR="004B7E22" w:rsidRDefault="004B7E22" w:rsidP="00A721AA">
      <w:pPr>
        <w:pStyle w:val="NormalWeb"/>
        <w:bidi/>
        <w:spacing w:before="0" w:beforeAutospacing="0" w:after="120" w:afterAutospacing="0"/>
        <w:jc w:val="lowKashida"/>
        <w:rPr>
          <w:rFonts w:ascii="IRBadr" w:eastAsia="Arial Unicode MS" w:hAnsi="IRBadr" w:cs="IRBadr"/>
          <w:color w:val="000000"/>
          <w:sz w:val="36"/>
          <w:szCs w:val="36"/>
          <w:rtl/>
        </w:rPr>
        <w:sectPr w:rsidR="004B7E22" w:rsidSect="007864E5">
          <w:headerReference w:type="default" r:id="rId9"/>
          <w:footerReference w:type="default" r:id="rId10"/>
          <w:pgSz w:w="11906" w:h="16838" w:code="9"/>
          <w:pgMar w:top="1985" w:right="1134" w:bottom="1134" w:left="1134" w:header="1020" w:footer="794" w:gutter="0"/>
          <w:pgBorders w:offsetFrom="page">
            <w:top w:val="dashed" w:sz="8" w:space="27" w:color="808080" w:themeColor="background1" w:themeShade="80"/>
            <w:left w:val="dashed" w:sz="8" w:space="27" w:color="808080" w:themeColor="background1" w:themeShade="80"/>
            <w:bottom w:val="dashed" w:sz="8" w:space="27" w:color="808080" w:themeColor="background1" w:themeShade="80"/>
            <w:right w:val="dashed" w:sz="8" w:space="27" w:color="808080" w:themeColor="background1" w:themeShade="80"/>
          </w:pgBorders>
          <w:cols w:space="708"/>
          <w:bidi/>
          <w:rtlGutter/>
          <w:docGrid w:linePitch="360"/>
        </w:sectPr>
      </w:pPr>
    </w:p>
    <w:p w14:paraId="1433FE3F" w14:textId="77777777" w:rsidR="00851885" w:rsidRPr="00C641F7" w:rsidRDefault="00851885" w:rsidP="00841884">
      <w:pPr>
        <w:pStyle w:val="a1"/>
        <w:rPr>
          <w:color w:val="002060"/>
          <w:sz w:val="34"/>
          <w:szCs w:val="34"/>
          <w:rtl/>
        </w:rPr>
      </w:pPr>
    </w:p>
    <w:p w14:paraId="29AD72FB" w14:textId="77777777" w:rsidR="00C641F7" w:rsidRDefault="00C641F7" w:rsidP="00841884">
      <w:pPr>
        <w:pStyle w:val="a1"/>
        <w:rPr>
          <w:color w:val="002060"/>
          <w:rtl/>
        </w:rPr>
      </w:pPr>
    </w:p>
    <w:p w14:paraId="006E18C8" w14:textId="77777777" w:rsidR="00985737" w:rsidRPr="00985737" w:rsidRDefault="00985737" w:rsidP="00985737">
      <w:pPr>
        <w:pStyle w:val="a1"/>
        <w:rPr>
          <w:rtl/>
        </w:rPr>
      </w:pPr>
      <w:bookmarkStart w:id="8" w:name="OLE_LINK10"/>
      <w:bookmarkStart w:id="9" w:name="OLE_LINK11"/>
      <w:r w:rsidRPr="00985737">
        <w:rPr>
          <w:rFonts w:hint="cs"/>
          <w:rtl/>
        </w:rPr>
        <w:lastRenderedPageBreak/>
        <w:t>مرجع ضمیر «هُم» را در این خبر تعیین کنید:</w:t>
      </w:r>
    </w:p>
    <w:p w14:paraId="1AB95D04" w14:textId="77777777" w:rsidR="00985737" w:rsidRPr="00985737" w:rsidRDefault="00985737" w:rsidP="00985737">
      <w:pPr>
        <w:pStyle w:val="a"/>
        <w:jc w:val="center"/>
        <w:rPr>
          <w:sz w:val="36"/>
          <w:szCs w:val="36"/>
          <w:rtl/>
        </w:rPr>
      </w:pPr>
      <w:r w:rsidRPr="00985737">
        <w:rPr>
          <w:rFonts w:hint="cs"/>
          <w:sz w:val="36"/>
          <w:szCs w:val="36"/>
          <w:rtl/>
        </w:rPr>
        <w:t>«</w:t>
      </w:r>
      <w:r w:rsidRPr="00985737">
        <w:rPr>
          <w:sz w:val="36"/>
          <w:szCs w:val="36"/>
          <w:rtl/>
        </w:rPr>
        <w:t xml:space="preserve">سَیَأتی زَمانٌ عَلى اُمَّتی </w:t>
      </w:r>
      <w:bookmarkStart w:id="10" w:name="OLE_LINK1"/>
      <w:bookmarkStart w:id="11" w:name="OLE_LINK2"/>
      <w:r w:rsidRPr="00985737">
        <w:rPr>
          <w:sz w:val="36"/>
          <w:szCs w:val="36"/>
          <w:rtl/>
        </w:rPr>
        <w:t>یأكُلونَ</w:t>
      </w:r>
      <w:bookmarkEnd w:id="10"/>
      <w:bookmarkEnd w:id="11"/>
      <w:r w:rsidRPr="00985737">
        <w:rPr>
          <w:sz w:val="36"/>
          <w:szCs w:val="36"/>
          <w:rtl/>
        </w:rPr>
        <w:t xml:space="preserve"> شَیئا اسْمُهُ البَنجُ ، أنا بَریءٌ مِنهُم و هُم بَریئُونَ مِنّی</w:t>
      </w:r>
      <w:r w:rsidRPr="00985737">
        <w:rPr>
          <w:rStyle w:val="FootnoteReference"/>
          <w:rFonts w:asciiTheme="minorHAnsi" w:eastAsiaTheme="minorHAnsi" w:hAnsiTheme="minorHAnsi" w:cstheme="minorBidi"/>
          <w:color w:val="auto"/>
          <w:sz w:val="28"/>
          <w:szCs w:val="28"/>
          <w:rtl/>
        </w:rPr>
        <w:footnoteReference w:id="1"/>
      </w:r>
      <w:r w:rsidRPr="00985737">
        <w:rPr>
          <w:rFonts w:hint="cs"/>
          <w:sz w:val="36"/>
          <w:szCs w:val="36"/>
          <w:rtl/>
        </w:rPr>
        <w:t>»</w:t>
      </w:r>
    </w:p>
    <w:p w14:paraId="54322A4F" w14:textId="77777777" w:rsidR="00985737" w:rsidRPr="004B4D88" w:rsidRDefault="00985737" w:rsidP="00985737">
      <w:pPr>
        <w:pStyle w:val="a1"/>
        <w:rPr>
          <w:b/>
          <w:bCs/>
          <w:sz w:val="32"/>
          <w:szCs w:val="32"/>
          <w:rtl/>
        </w:rPr>
      </w:pPr>
      <w:bookmarkStart w:id="12" w:name="OLE_LINK12"/>
      <w:bookmarkEnd w:id="8"/>
      <w:bookmarkEnd w:id="9"/>
      <w:r w:rsidRPr="004B4D88">
        <w:rPr>
          <w:rFonts w:hint="cs"/>
          <w:b/>
          <w:bCs/>
          <w:sz w:val="32"/>
          <w:szCs w:val="32"/>
          <w:rtl/>
        </w:rPr>
        <w:t>پاسخ:</w:t>
      </w:r>
    </w:p>
    <w:p w14:paraId="238E0576" w14:textId="064E24EF" w:rsidR="00985737" w:rsidRPr="004B4D88" w:rsidRDefault="00882D8D" w:rsidP="00CB2AD1">
      <w:pPr>
        <w:pStyle w:val="a1"/>
        <w:rPr>
          <w:rtl/>
        </w:rPr>
      </w:pPr>
      <w:r>
        <w:rPr>
          <w:rFonts w:hint="cs"/>
          <w:rtl/>
        </w:rPr>
        <w:t>چهار</w:t>
      </w:r>
      <w:r w:rsidR="00985737" w:rsidRPr="004B4D88">
        <w:rPr>
          <w:rFonts w:hint="cs"/>
          <w:rtl/>
        </w:rPr>
        <w:t xml:space="preserve"> احتمال به نظر می رسد:</w:t>
      </w:r>
    </w:p>
    <w:p w14:paraId="1A743931" w14:textId="2C67E028" w:rsidR="00985737" w:rsidRPr="006B2AE5" w:rsidRDefault="00CB2AD1" w:rsidP="00CB2AD1">
      <w:pPr>
        <w:pStyle w:val="a1"/>
        <w:rPr>
          <w:color w:val="000099"/>
        </w:rPr>
      </w:pPr>
      <w:r>
        <w:rPr>
          <w:rFonts w:hint="cs"/>
          <w:rtl/>
        </w:rPr>
        <w:t xml:space="preserve">نخست آنکه </w:t>
      </w:r>
      <w:r w:rsidR="00985737" w:rsidRPr="004B4D88">
        <w:rPr>
          <w:rFonts w:hint="cs"/>
          <w:rtl/>
        </w:rPr>
        <w:t>از یأكُلونَ، آکل را استخراج کنیم و ضمیر را به آن برگردانیم مانند مثال معروف</w:t>
      </w:r>
      <w:r w:rsidR="00985737" w:rsidRPr="004B4D88">
        <w:rPr>
          <w:rFonts w:hint="cs"/>
          <w:sz w:val="20"/>
          <w:szCs w:val="20"/>
          <w:rtl/>
        </w:rPr>
        <w:t xml:space="preserve"> </w:t>
      </w:r>
      <w:r w:rsidR="00985737" w:rsidRPr="006B2AE5">
        <w:rPr>
          <w:rFonts w:hint="cs"/>
          <w:color w:val="000099"/>
          <w:rtl/>
        </w:rPr>
        <w:t>«اِعْدِلُوا</w:t>
      </w:r>
      <w:r w:rsidR="00985737" w:rsidRPr="006B2AE5">
        <w:rPr>
          <w:color w:val="000099"/>
        </w:rPr>
        <w:t xml:space="preserve"> </w:t>
      </w:r>
      <w:r w:rsidR="00985737" w:rsidRPr="006B2AE5">
        <w:rPr>
          <w:rFonts w:hint="cs"/>
          <w:color w:val="000099"/>
          <w:rtl/>
        </w:rPr>
        <w:t>هُوَ</w:t>
      </w:r>
      <w:r w:rsidR="00985737" w:rsidRPr="006B2AE5">
        <w:rPr>
          <w:color w:val="000099"/>
        </w:rPr>
        <w:t xml:space="preserve"> </w:t>
      </w:r>
      <w:r w:rsidR="00985737" w:rsidRPr="006B2AE5">
        <w:rPr>
          <w:rFonts w:hint="cs"/>
          <w:color w:val="000099"/>
          <w:rtl/>
        </w:rPr>
        <w:t>أَقْرَبُ</w:t>
      </w:r>
      <w:r w:rsidR="00985737" w:rsidRPr="006B2AE5">
        <w:rPr>
          <w:color w:val="000099"/>
        </w:rPr>
        <w:t xml:space="preserve"> </w:t>
      </w:r>
      <w:r w:rsidR="00985737" w:rsidRPr="006B2AE5">
        <w:rPr>
          <w:rFonts w:hint="cs"/>
          <w:color w:val="000099"/>
          <w:rtl/>
        </w:rPr>
        <w:t>لِلتَّقْوى</w:t>
      </w:r>
      <w:r w:rsidR="00985737" w:rsidRPr="00687DEE">
        <w:rPr>
          <w:rStyle w:val="FootnoteReference"/>
          <w:rFonts w:asciiTheme="minorHAnsi" w:eastAsiaTheme="minorHAnsi" w:hAnsiTheme="minorHAnsi" w:cstheme="minorBidi"/>
          <w:color w:val="auto"/>
          <w:sz w:val="28"/>
          <w:szCs w:val="28"/>
          <w:rtl/>
        </w:rPr>
        <w:footnoteReference w:id="2"/>
      </w:r>
      <w:r w:rsidR="00985737" w:rsidRPr="006B2AE5">
        <w:rPr>
          <w:rFonts w:hint="cs"/>
          <w:color w:val="000099"/>
          <w:rtl/>
        </w:rPr>
        <w:t>».</w:t>
      </w:r>
    </w:p>
    <w:p w14:paraId="77C2BE8D" w14:textId="77777777" w:rsidR="00985737" w:rsidRPr="004B4D88" w:rsidRDefault="00985737" w:rsidP="00CB2AD1">
      <w:pPr>
        <w:pStyle w:val="a1"/>
        <w:rPr>
          <w:rtl/>
        </w:rPr>
      </w:pPr>
      <w:r w:rsidRPr="004B4D88">
        <w:rPr>
          <w:rFonts w:hint="cs"/>
          <w:rtl/>
        </w:rPr>
        <w:t>نقد: «عدل»، ماده اشتقاق اعدلوا است و در ضمن آن وجود دارد بخلاف مثلا عادل و لذا از لفظ یأكُلونَ، آکِلين برداشت نمی شود.</w:t>
      </w:r>
    </w:p>
    <w:p w14:paraId="0E8B4485" w14:textId="77777777" w:rsidR="00790CB4" w:rsidRDefault="00CB2AD1" w:rsidP="00CB2AD1">
      <w:pPr>
        <w:pStyle w:val="a1"/>
        <w:rPr>
          <w:rtl/>
        </w:rPr>
      </w:pPr>
      <w:r>
        <w:rPr>
          <w:rFonts w:hint="cs"/>
          <w:rtl/>
        </w:rPr>
        <w:t xml:space="preserve">و احتمال دوم آنکه </w:t>
      </w:r>
      <w:r w:rsidR="00985737" w:rsidRPr="004B4D88">
        <w:rPr>
          <w:rFonts w:hint="cs"/>
          <w:rtl/>
        </w:rPr>
        <w:t xml:space="preserve">مرجع ضمیر را به قرینه یأكُلونَ، لفظ آکِلين بگیریم اما نه در ضمن لفظ یأكُلونَ بلکه مانند </w:t>
      </w:r>
      <w:r w:rsidR="00985737" w:rsidRPr="00687DEE">
        <w:rPr>
          <w:rFonts w:hint="cs"/>
          <w:color w:val="000099"/>
          <w:rtl/>
        </w:rPr>
        <w:t>«إِنّٰا</w:t>
      </w:r>
      <w:r w:rsidR="00985737" w:rsidRPr="00687DEE">
        <w:rPr>
          <w:color w:val="000099"/>
          <w:rtl/>
        </w:rPr>
        <w:t xml:space="preserve"> </w:t>
      </w:r>
      <w:r w:rsidR="00985737" w:rsidRPr="00687DEE">
        <w:rPr>
          <w:rFonts w:hint="cs"/>
          <w:color w:val="000099"/>
          <w:rtl/>
        </w:rPr>
        <w:t>أَنْزَلْنٰاهُ</w:t>
      </w:r>
      <w:r w:rsidR="00985737" w:rsidRPr="00687DEE">
        <w:rPr>
          <w:color w:val="000099"/>
          <w:rtl/>
        </w:rPr>
        <w:t xml:space="preserve"> </w:t>
      </w:r>
      <w:r w:rsidR="00985737" w:rsidRPr="00687DEE">
        <w:rPr>
          <w:rFonts w:hint="cs"/>
          <w:color w:val="000099"/>
          <w:rtl/>
        </w:rPr>
        <w:t>فِي</w:t>
      </w:r>
      <w:r w:rsidR="00985737" w:rsidRPr="00687DEE">
        <w:rPr>
          <w:color w:val="000099"/>
          <w:rtl/>
        </w:rPr>
        <w:t xml:space="preserve"> </w:t>
      </w:r>
      <w:r w:rsidR="00985737" w:rsidRPr="00687DEE">
        <w:rPr>
          <w:rFonts w:hint="cs"/>
          <w:color w:val="000099"/>
          <w:rtl/>
        </w:rPr>
        <w:t>لَيْلَةِ</w:t>
      </w:r>
      <w:r w:rsidR="00985737" w:rsidRPr="00687DEE">
        <w:rPr>
          <w:color w:val="000099"/>
          <w:rtl/>
        </w:rPr>
        <w:t xml:space="preserve"> </w:t>
      </w:r>
      <w:r w:rsidR="00985737" w:rsidRPr="00687DEE">
        <w:rPr>
          <w:rFonts w:hint="cs"/>
          <w:color w:val="000099"/>
          <w:rtl/>
        </w:rPr>
        <w:t>اَلْقَدْرِ</w:t>
      </w:r>
      <w:r w:rsidR="00985737" w:rsidRPr="00687DEE">
        <w:rPr>
          <w:rStyle w:val="FootnoteReference"/>
          <w:rFonts w:asciiTheme="minorHAnsi" w:eastAsiaTheme="minorHAnsi" w:hAnsiTheme="minorHAnsi" w:cstheme="minorBidi"/>
          <w:color w:val="auto"/>
          <w:sz w:val="28"/>
          <w:szCs w:val="28"/>
          <w:rtl/>
        </w:rPr>
        <w:footnoteReference w:id="3"/>
      </w:r>
      <w:r w:rsidR="00985737" w:rsidRPr="00687DEE">
        <w:rPr>
          <w:rFonts w:hint="cs"/>
          <w:color w:val="000099"/>
          <w:rtl/>
        </w:rPr>
        <w:t>»</w:t>
      </w:r>
      <w:r w:rsidR="00985737" w:rsidRPr="004B4D88">
        <w:rPr>
          <w:rFonts w:hint="cs"/>
          <w:rtl/>
        </w:rPr>
        <w:t xml:space="preserve"> مرجع معنوی است با این تفاوت که بخلاف آیه</w:t>
      </w:r>
      <w:r w:rsidR="00985737">
        <w:rPr>
          <w:rFonts w:hint="cs"/>
          <w:rtl/>
        </w:rPr>
        <w:t>،</w:t>
      </w:r>
      <w:r w:rsidR="00985737" w:rsidRPr="004B4D88">
        <w:rPr>
          <w:rFonts w:hint="cs"/>
          <w:rtl/>
        </w:rPr>
        <w:t xml:space="preserve"> قرینه </w:t>
      </w:r>
      <w:r w:rsidR="00985737">
        <w:rPr>
          <w:rFonts w:hint="cs"/>
          <w:rtl/>
        </w:rPr>
        <w:t xml:space="preserve">موجود خبر </w:t>
      </w:r>
      <w:r w:rsidR="00985737" w:rsidRPr="004B4D88">
        <w:rPr>
          <w:rFonts w:hint="cs"/>
          <w:rtl/>
        </w:rPr>
        <w:t>لفظی است.</w:t>
      </w:r>
    </w:p>
    <w:p w14:paraId="05151871" w14:textId="582F9BBC" w:rsidR="00985737" w:rsidRDefault="00790CB4" w:rsidP="00CB2AD1">
      <w:pPr>
        <w:pStyle w:val="a1"/>
        <w:rPr>
          <w:rtl/>
        </w:rPr>
      </w:pPr>
      <w:r>
        <w:rPr>
          <w:rFonts w:hint="cs"/>
          <w:rtl/>
        </w:rPr>
        <w:t>و احتمال سوم اینکه مرجع ضمیر را لفظ «أمّة» در نظر بگیریم اما مراد</w:t>
      </w:r>
      <w:r w:rsidR="006B2BC1">
        <w:rPr>
          <w:rFonts w:hint="cs"/>
          <w:rtl/>
        </w:rPr>
        <w:t xml:space="preserve"> از لفظ «هُم»</w:t>
      </w:r>
      <w:r>
        <w:rPr>
          <w:rFonts w:hint="cs"/>
          <w:rtl/>
        </w:rPr>
        <w:t xml:space="preserve"> برخی از آنان باشد. </w:t>
      </w:r>
      <w:r w:rsidR="00985737" w:rsidRPr="004B4D88">
        <w:rPr>
          <w:rFonts w:hint="cs"/>
          <w:rtl/>
        </w:rPr>
        <w:t xml:space="preserve"> بنابر این رأی، در خبر شریف آرایه استخدام به کار رفته است.</w:t>
      </w:r>
    </w:p>
    <w:p w14:paraId="3576659F" w14:textId="484D460D" w:rsidR="006B2BC1" w:rsidRDefault="006B2BC1" w:rsidP="00F601C9">
      <w:pPr>
        <w:pStyle w:val="a1"/>
        <w:rPr>
          <w:rtl/>
        </w:rPr>
      </w:pPr>
      <w:r>
        <w:rPr>
          <w:rFonts w:hint="cs"/>
          <w:rtl/>
        </w:rPr>
        <w:t xml:space="preserve">و احتمال چهارم اینکه </w:t>
      </w:r>
      <w:r w:rsidR="00C11F5F">
        <w:rPr>
          <w:rFonts w:hint="cs"/>
          <w:rtl/>
        </w:rPr>
        <w:t xml:space="preserve">مرجع ضمیر را لفظ «أمّة» در نظر بگیریم و مراد از لفظ «هُم» همه‌ی آنان باشد به اعتباری مانند ترک نهی از منکر و صالحین امت به قرینه </w:t>
      </w:r>
      <w:r w:rsidR="00F601C9">
        <w:rPr>
          <w:rFonts w:hint="cs"/>
          <w:rtl/>
        </w:rPr>
        <w:t xml:space="preserve">خارجی </w:t>
      </w:r>
      <w:r w:rsidR="00C11F5F">
        <w:rPr>
          <w:rFonts w:hint="cs"/>
          <w:rtl/>
        </w:rPr>
        <w:t>از مراد جدی خارج شوند.</w:t>
      </w:r>
    </w:p>
    <w:p w14:paraId="27A60BF0" w14:textId="2824BDBF" w:rsidR="002B66B6" w:rsidRPr="002B66B6" w:rsidRDefault="002B66B6" w:rsidP="00F601C9">
      <w:pPr>
        <w:pStyle w:val="a1"/>
        <w:rPr>
          <w:b/>
          <w:bCs/>
          <w:rtl/>
        </w:rPr>
      </w:pPr>
      <w:r w:rsidRPr="002B66B6">
        <w:rPr>
          <w:rFonts w:hint="cs"/>
          <w:b/>
          <w:bCs/>
          <w:rtl/>
        </w:rPr>
        <w:t>نکته:</w:t>
      </w:r>
    </w:p>
    <w:p w14:paraId="0ADBF065" w14:textId="51E85329" w:rsidR="00E33A7F" w:rsidRPr="00FA2135" w:rsidRDefault="002B66B6" w:rsidP="00FA2135">
      <w:pPr>
        <w:pStyle w:val="a1"/>
        <w:rPr>
          <w:rtl/>
        </w:rPr>
      </w:pPr>
      <w:r>
        <w:rPr>
          <w:rFonts w:hint="cs"/>
          <w:rtl/>
        </w:rPr>
        <w:t>برای آشنایی با سیر برداشت</w:t>
      </w:r>
      <w:r w:rsidR="001132ED">
        <w:rPr>
          <w:rFonts w:hint="cs"/>
          <w:rtl/>
        </w:rPr>
        <w:t xml:space="preserve"> و ظهورگیری</w:t>
      </w:r>
      <w:r>
        <w:rPr>
          <w:rFonts w:hint="cs"/>
          <w:rtl/>
        </w:rPr>
        <w:t xml:space="preserve"> میتوانید</w:t>
      </w:r>
      <w:r w:rsidR="001132ED">
        <w:rPr>
          <w:rFonts w:hint="cs"/>
          <w:rtl/>
        </w:rPr>
        <w:t xml:space="preserve"> در سایت </w:t>
      </w:r>
      <w:r w:rsidR="001132ED">
        <w:t>nomov.ir</w:t>
      </w:r>
      <w:r w:rsidR="001132ED">
        <w:rPr>
          <w:rFonts w:hint="cs"/>
          <w:rtl/>
        </w:rPr>
        <w:t xml:space="preserve"> فایل</w:t>
      </w:r>
      <w:r w:rsidR="00FA2135">
        <w:rPr>
          <w:rFonts w:hint="cs"/>
          <w:rtl/>
        </w:rPr>
        <w:t>ی</w:t>
      </w:r>
      <w:r w:rsidR="001132ED">
        <w:rPr>
          <w:rFonts w:hint="cs"/>
          <w:rtl/>
        </w:rPr>
        <w:t xml:space="preserve"> را </w:t>
      </w:r>
      <w:r w:rsidR="00FA2135">
        <w:rPr>
          <w:rFonts w:hint="cs"/>
          <w:rtl/>
        </w:rPr>
        <w:t>با</w:t>
      </w:r>
      <w:r w:rsidR="001132ED">
        <w:rPr>
          <w:rFonts w:hint="cs"/>
          <w:rtl/>
        </w:rPr>
        <w:t xml:space="preserve"> </w:t>
      </w:r>
      <w:r w:rsidR="001132ED" w:rsidRPr="006B2AE5">
        <w:rPr>
          <w:rFonts w:hint="cs"/>
          <w:color w:val="403152" w:themeColor="accent4" w:themeShade="80"/>
          <w:rtl/>
        </w:rPr>
        <w:t xml:space="preserve">عنوان </w:t>
      </w:r>
      <w:hyperlink r:id="rId11" w:history="1">
        <w:r w:rsidR="00FA2135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«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نمودار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مباحث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الفاظ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از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بعد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دلالت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یقینی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(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نص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)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و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ظنی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(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ظاهر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)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و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عدم</w:t>
        </w:r>
        <w:r w:rsidR="001132ED" w:rsidRPr="006B2AE5">
          <w:rPr>
            <w:rStyle w:val="Hyperlink"/>
            <w:color w:val="403152" w:themeColor="accent4" w:themeShade="80"/>
            <w:u w:val="none"/>
            <w:rtl/>
          </w:rPr>
          <w:t xml:space="preserve"> </w:t>
        </w:r>
        <w:r w:rsidR="001132ED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دلالت</w:t>
        </w:r>
        <w:r w:rsidR="00FA2135" w:rsidRPr="006B2AE5">
          <w:rPr>
            <w:rStyle w:val="Hyperlink"/>
            <w:rFonts w:hint="cs"/>
            <w:color w:val="403152" w:themeColor="accent4" w:themeShade="80"/>
            <w:u w:val="none"/>
            <w:rtl/>
          </w:rPr>
          <w:t>»</w:t>
        </w:r>
      </w:hyperlink>
      <w:r w:rsidR="00755E43">
        <w:rPr>
          <w:rFonts w:hint="cs"/>
          <w:rtl/>
        </w:rPr>
        <w:t xml:space="preserve"> مطالعه نمایید.</w:t>
      </w:r>
      <w:bookmarkEnd w:id="12"/>
    </w:p>
    <w:sectPr w:rsidR="00E33A7F" w:rsidRPr="00FA2135" w:rsidSect="0049774C">
      <w:headerReference w:type="default" r:id="rId12"/>
      <w:footerReference w:type="default" r:id="rId13"/>
      <w:footnotePr>
        <w:numRestart w:val="eachPage"/>
      </w:footnotePr>
      <w:type w:val="continuous"/>
      <w:pgSz w:w="11906" w:h="16838" w:code="9"/>
      <w:pgMar w:top="1814" w:right="1134" w:bottom="1134" w:left="1134" w:header="964" w:footer="709" w:gutter="0"/>
      <w:pgBorders w:offsetFrom="page">
        <w:top w:val="dashed" w:sz="8" w:space="27" w:color="808080" w:themeColor="background1" w:themeShade="80"/>
        <w:left w:val="dashed" w:sz="8" w:space="27" w:color="808080" w:themeColor="background1" w:themeShade="80"/>
        <w:bottom w:val="dashed" w:sz="8" w:space="27" w:color="808080" w:themeColor="background1" w:themeShade="80"/>
        <w:right w:val="dashed" w:sz="8" w:space="27" w:color="808080" w:themeColor="background1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CA7DC" w14:textId="77777777" w:rsidR="005118D6" w:rsidRDefault="005118D6" w:rsidP="00982C20">
      <w:pPr>
        <w:spacing w:after="0" w:line="240" w:lineRule="auto"/>
      </w:pPr>
      <w:r>
        <w:separator/>
      </w:r>
    </w:p>
  </w:endnote>
  <w:endnote w:type="continuationSeparator" w:id="0">
    <w:p w14:paraId="13C5336D" w14:textId="77777777" w:rsidR="005118D6" w:rsidRDefault="005118D6" w:rsidP="0098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Bad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RMitra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علائم مذهبي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Nabi">
    <w:panose1 w:val="02000500000000020002"/>
    <w:charset w:val="00"/>
    <w:family w:val="auto"/>
    <w:pitch w:val="variable"/>
    <w:sig w:usb0="61002A87" w:usb1="80000000" w:usb2="00000008" w:usb3="00000000" w:csb0="000101FF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ABAD5" w14:textId="77777777" w:rsidR="00575A7B" w:rsidRDefault="00575A7B">
    <w:pPr>
      <w:pStyle w:val="Footer"/>
    </w:pPr>
    <w:r>
      <w:rPr>
        <w:rFonts w:ascii="IRBadr" w:eastAsia="Arial Unicode MS" w:hAnsi="IRBadr" w:cs="IRBadr" w:hint="cs"/>
        <w:noProof/>
        <w:color w:val="000000"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03EBF8" wp14:editId="62808540">
              <wp:simplePos x="0" y="0"/>
              <wp:positionH relativeFrom="column">
                <wp:posOffset>1426845</wp:posOffset>
              </wp:positionH>
              <wp:positionV relativeFrom="paragraph">
                <wp:posOffset>-721360</wp:posOffset>
              </wp:positionV>
              <wp:extent cx="3295015" cy="758825"/>
              <wp:effectExtent l="0" t="0" r="0" b="3175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015" cy="758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D32FD9" w14:textId="77777777" w:rsidR="00575A7B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  <w:rtl/>
                            </w:rPr>
                          </w:pPr>
                          <w:r w:rsidRPr="0030457B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00"/>
                              <w:sz w:val="36"/>
                              <w:szCs w:val="36"/>
                              <w:rtl/>
                            </w:rPr>
                            <w:t>پایگاه تزکیه‌ای، علمی، بصیرتی و مهارتی</w:t>
                          </w:r>
                          <w:r>
                            <w:rPr>
                              <w:rFonts w:ascii="IRBadr" w:eastAsia="Arial Unicode MS" w:hAnsi="IRBadr" w:cs="IRBadr" w:hint="cs"/>
                              <w:color w:val="000000"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 w:rsidRPr="00B11796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99"/>
                              <w:sz w:val="36"/>
                              <w:szCs w:val="36"/>
                              <w:rtl/>
                            </w:rPr>
                            <w:t>نُمو</w:t>
                          </w:r>
                        </w:p>
                        <w:p w14:paraId="47DF70EC" w14:textId="77777777" w:rsidR="00575A7B" w:rsidRPr="004405B1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  <w:t>nomov.ir</w:t>
                          </w:r>
                        </w:p>
                        <w:p w14:paraId="61FBE673" w14:textId="77777777" w:rsidR="00575A7B" w:rsidRDefault="00575A7B" w:rsidP="00575A7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left:0;text-align:left;margin-left:112.35pt;margin-top:-56.8pt;width:259.45pt;height:5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" filled="f" stroked="f" strokeweight=".5pt">
              <v:textbox>
                <w:txbxContent>
                  <w:p w14:paraId="33D32FD9" w14:textId="77777777" w:rsidR="00575A7B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  <w:rtl/>
                      </w:rPr>
                    </w:pPr>
                    <w:r w:rsidRPr="0030457B">
                      <w:rPr>
                        <w:rFonts w:ascii="IRBadr" w:eastAsia="Arial Unicode MS" w:hAnsi="IRBadr" w:cs="IRBadr" w:hint="cs"/>
                        <w:b/>
                        <w:bCs/>
                        <w:color w:val="000000"/>
                        <w:sz w:val="36"/>
                        <w:szCs w:val="36"/>
                        <w:rtl/>
                      </w:rPr>
                      <w:t>پایگاه تزکیه‌ای، علمی، بصیرتی و مهارتی</w:t>
                    </w:r>
                    <w:r>
                      <w:rPr>
                        <w:rFonts w:ascii="IRBadr" w:eastAsia="Arial Unicode MS" w:hAnsi="IRBadr" w:cs="IRBadr" w:hint="cs"/>
                        <w:color w:val="000000"/>
                        <w:sz w:val="36"/>
                        <w:szCs w:val="36"/>
                        <w:rtl/>
                      </w:rPr>
                      <w:t xml:space="preserve"> </w:t>
                    </w:r>
                    <w:r w:rsidRPr="00B11796">
                      <w:rPr>
                        <w:rFonts w:ascii="IRBadr" w:eastAsia="Arial Unicode MS" w:hAnsi="IRBadr" w:cs="IRBadr" w:hint="cs"/>
                        <w:b/>
                        <w:bCs/>
                        <w:color w:val="000099"/>
                        <w:sz w:val="36"/>
                        <w:szCs w:val="36"/>
                        <w:rtl/>
                      </w:rPr>
                      <w:t>نُمو</w:t>
                    </w:r>
                  </w:p>
                  <w:p w14:paraId="47DF70EC" w14:textId="77777777" w:rsidR="00575A7B" w:rsidRPr="004405B1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  <w:t>nomov.ir</w:t>
                    </w:r>
                  </w:p>
                  <w:p w14:paraId="61FBE673" w14:textId="77777777" w:rsidR="00575A7B" w:rsidRDefault="00575A7B" w:rsidP="00575A7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21DC6" w14:textId="77777777" w:rsidR="007864E5" w:rsidRDefault="00786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692F7F" w14:textId="77777777" w:rsidR="005118D6" w:rsidRDefault="005118D6" w:rsidP="00982C20">
      <w:pPr>
        <w:spacing w:after="0" w:line="240" w:lineRule="auto"/>
      </w:pPr>
      <w:r>
        <w:separator/>
      </w:r>
    </w:p>
  </w:footnote>
  <w:footnote w:type="continuationSeparator" w:id="0">
    <w:p w14:paraId="5B1A7329" w14:textId="77777777" w:rsidR="005118D6" w:rsidRDefault="005118D6" w:rsidP="00982C20">
      <w:pPr>
        <w:spacing w:after="0" w:line="240" w:lineRule="auto"/>
      </w:pPr>
      <w:r>
        <w:continuationSeparator/>
      </w:r>
    </w:p>
  </w:footnote>
  <w:footnote w:id="1">
    <w:p w14:paraId="15576C36" w14:textId="77777777" w:rsidR="00985737" w:rsidRDefault="00985737" w:rsidP="00985737">
      <w:pPr>
        <w:pStyle w:val="a0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335BA9">
        <w:rPr>
          <w:rtl/>
        </w:rPr>
        <w:t>مستدرك الوسائل، ج 17، ص 85</w:t>
      </w:r>
    </w:p>
  </w:footnote>
  <w:footnote w:id="2">
    <w:p w14:paraId="55DF2031" w14:textId="77777777" w:rsidR="00985737" w:rsidRDefault="00985737" w:rsidP="00985737">
      <w:pPr>
        <w:pStyle w:val="a0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050901">
        <w:rPr>
          <w:rtl/>
        </w:rPr>
        <w:t>﴿</w:t>
      </w:r>
      <w:r w:rsidRPr="00050901">
        <w:rPr>
          <w:rFonts w:hint="cs"/>
          <w:rtl/>
        </w:rPr>
        <w:t>المائدة،</w:t>
      </w:r>
      <w:r w:rsidRPr="00050901">
        <w:rPr>
          <w:rtl/>
        </w:rPr>
        <w:t xml:space="preserve"> 8﴾</w:t>
      </w:r>
    </w:p>
  </w:footnote>
  <w:footnote w:id="3">
    <w:p w14:paraId="6BE2EA10" w14:textId="77777777" w:rsidR="00985737" w:rsidRDefault="00985737" w:rsidP="00985737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4B4D88">
        <w:rPr>
          <w:rStyle w:val="Char"/>
          <w:rtl/>
        </w:rPr>
        <w:t xml:space="preserve">﴿القدر، </w:t>
      </w:r>
      <w:r>
        <w:rPr>
          <w:rStyle w:val="Char"/>
          <w:rFonts w:hint="cs"/>
          <w:rtl/>
        </w:rPr>
        <w:t>1</w:t>
      </w:r>
      <w:r w:rsidRPr="004B4D88">
        <w:rPr>
          <w:rStyle w:val="Char"/>
          <w:rFonts w:hint="cs"/>
          <w:rtl/>
        </w:rPr>
        <w:t>﴾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92E56" w14:textId="37EAAC6B" w:rsidR="001A0DE6" w:rsidRPr="00FF6EA8" w:rsidRDefault="001A0DE6" w:rsidP="001A0DE6">
    <w:pPr>
      <w:spacing w:after="120"/>
      <w:jc w:val="center"/>
      <w:rPr>
        <w:rFonts w:ascii="IRBadr" w:hAnsi="IRBadr" w:cs="IRBadr"/>
        <w:color w:val="002060"/>
        <w:sz w:val="52"/>
        <w:szCs w:val="52"/>
        <w:rtl/>
      </w:rPr>
    </w:pPr>
    <w:r w:rsidRPr="00FF6EA8">
      <w:rPr>
        <w:rFonts w:ascii="IRBadr" w:hAnsi="IRBadr" w:cs="IRBadr" w:hint="cs"/>
        <w:color w:val="002060"/>
        <w:sz w:val="96"/>
        <w:szCs w:val="96"/>
      </w:rPr>
      <w:sym w:font="علائم مذهبي" w:char="F04D"/>
    </w:r>
  </w:p>
  <w:p w14:paraId="79B36F55" w14:textId="40E558F1" w:rsidR="001A0DE6" w:rsidRPr="001A0DE6" w:rsidRDefault="00494066">
    <w:pPr>
      <w:pStyle w:val="Header"/>
      <w:rPr>
        <w:rFonts w:cs="Times New Roman"/>
      </w:rPr>
    </w:pPr>
    <w:r>
      <w:rPr>
        <w:rFonts w:cs="Times New Roman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ECDDB58" wp14:editId="01AA0B96">
              <wp:simplePos x="0" y="0"/>
              <wp:positionH relativeFrom="column">
                <wp:posOffset>276860</wp:posOffset>
              </wp:positionH>
              <wp:positionV relativeFrom="paragraph">
                <wp:posOffset>197180</wp:posOffset>
              </wp:positionV>
              <wp:extent cx="5557520" cy="2345055"/>
              <wp:effectExtent l="0" t="0" r="24130" b="17145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57520" cy="2345055"/>
                        <a:chOff x="0" y="0"/>
                        <a:chExt cx="5557520" cy="2345055"/>
                      </a:xfrm>
                    </wpg:grpSpPr>
                    <wps:wsp>
                      <wps:cNvPr id="2" name="Text Box 2"/>
                      <wps:cNvSpPr txBox="1"/>
                      <wps:spPr>
                        <a:xfrm>
                          <a:off x="0" y="0"/>
                          <a:ext cx="5557520" cy="2345055"/>
                        </a:xfrm>
                        <a:prstGeom prst="roundRect">
                          <a:avLst>
                            <a:gd name="adj" fmla="val 8868"/>
                          </a:avLst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A54650" w14:textId="77777777" w:rsidR="00494066" w:rsidRPr="0078203C" w:rsidRDefault="00494066" w:rsidP="00494066">
                            <w:pPr>
                              <w:spacing w:after="0"/>
                              <w:jc w:val="center"/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8203C">
                              <w:rPr>
                                <w:rStyle w:val="innoc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عن </w:t>
                            </w:r>
                            <w:r w:rsidRPr="0078203C">
                              <w:rPr>
                                <w:rStyle w:val="innoc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عَلِيِّ بْنِ اَلْحُسَيْنِ عَلَيْهِ اَلسَّلاَمُ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قَالَ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2F871D57" w14:textId="77777777" w:rsidR="00494066" w:rsidRPr="0078203C" w:rsidRDefault="00494066" w:rsidP="00494066">
                            <w:pPr>
                              <w:spacing w:after="0"/>
                              <w:jc w:val="center"/>
                              <w:rPr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</w:pP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5"/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لَوْ يَعْلَمُ اَلنَّاسُ مَا فِ</w:t>
                            </w:r>
                            <w:r>
                              <w:rPr>
                                <w:rStyle w:val="hadithtext"/>
                                <w:rFonts w:ascii="IRBadr" w:hAnsi="IRBadr" w:cs="IRBadr" w:hint="cs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ی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 xml:space="preserve"> طَلَبِ اَلْعِلْمِ لَطَلَبُوهُ وَ لَوْ بِسَفْكِ اَلْمُهَجِ وَ خَوْضِ اَللُّجَجِ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4"/>
                            </w:r>
                          </w:p>
                          <w:p w14:paraId="6D7D67DF" w14:textId="77777777" w:rsidR="00494066" w:rsidRPr="0078203C" w:rsidRDefault="00494066" w:rsidP="00494066">
                            <w:pPr>
                              <w:spacing w:after="0"/>
                              <w:jc w:val="right"/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الکافی،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جلد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1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صفحه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35</w:t>
                            </w:r>
                          </w:p>
                          <w:p w14:paraId="7F06CAF9" w14:textId="77777777" w:rsidR="00494066" w:rsidRPr="00CB176B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b/>
                                <w:bCs/>
                                <w:color w:val="595959" w:themeColor="text1" w:themeTint="A6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42A5A120" w14:textId="77777777" w:rsidR="00494066" w:rsidRPr="00754B54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</w:pPr>
                            <w:r w:rsidRPr="00754B54">
                              <w:rPr>
                                <w:rFonts w:ascii="IRMitra" w:hAnsi="IRMitra" w:cs="IRMitra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امام خامنه‌ای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مدظله‌العالی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:</w:t>
                            </w:r>
                          </w:p>
                          <w:p w14:paraId="67232D67" w14:textId="77777777" w:rsidR="00494066" w:rsidRPr="00CB176B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</w:rPr>
                            </w:pP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درس خواندن و تهذیب اخلاق و هوشیاری سیاسی همراه با تلاش‌های انقلابی، </w:t>
                            </w:r>
                            <w:r>
                              <w:rPr>
                                <w:rFonts w:ascii="IRMitra" w:hAnsi="IRMitra" w:cs="IRMitra" w:hint="cs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      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وظائفی هستند که دختران و پسران این نسل باید آنها را هرگز فراموش نکنند.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081C7C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24/9/1398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Straight Connector 5"/>
                      <wps:cNvCnPr/>
                      <wps:spPr>
                        <a:xfrm flipH="1">
                          <a:off x="323850" y="1219200"/>
                          <a:ext cx="49136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style="position:absolute;left:0;text-align:left;margin-left:21.8pt;margin-top:15.55pt;width:437.6pt;height:184.65pt;z-index:251667456" coordsize="55575,2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">
              <v:roundrect id="Text Box 2" o:spid="_x0000_s1027" style="position:absolute;width:55575;height:23450;visibility:visible;mso-wrap-style:square;v-text-anchor:top" arcsize="581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X0fb4A&#10;AADaAAAADwAAAGRycy9kb3ducmV2LnhtbESPwQrCMBBE74L/EFbwIprqQbQaRQTBi6BV70uztsVm&#10;U5rU1r83guBxmJk3zHrbmVK8qHaFZQXTSQSCOLW64EzB7XoYL0A4j6yxtEwK3uRgu+n31hhr2/KF&#10;XonPRICwi1FB7n0VS+nSnAy6ia2Ig/ewtUEfZJ1JXWMb4KaUsyiaS4MFh4UcK9rnlD6Txig4+9M0&#10;abPykTZGj/Zdoe/N8qTUcNDtViA8df4f/rWPWsEMvlfCDZ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x19H2+AAAA2gAAAA8AAAAAAAAAAAAAAAAAmAIAAGRycy9kb3ducmV2&#10;LnhtbFBLBQYAAAAABAAEAPUAAACDAwAAAAA=&#10;" fillcolor="#f7f7f7" strokecolor="#7f7f7f [1612]" strokeweight=".5pt">
                <v:textbox>
                  <w:txbxContent>
                    <w:p w14:paraId="10A54650" w14:textId="77777777" w:rsidR="00494066" w:rsidRPr="0078203C" w:rsidRDefault="00494066" w:rsidP="00494066">
                      <w:pPr>
                        <w:spacing w:after="0"/>
                        <w:jc w:val="center"/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8203C">
                        <w:rPr>
                          <w:rStyle w:val="innoc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عن </w:t>
                      </w:r>
                      <w:r w:rsidRPr="0078203C">
                        <w:rPr>
                          <w:rStyle w:val="innoc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>عَلِيِّ بْنِ اَلْحُسَيْنِ عَلَيْهِ اَلسَّلاَمُ</w:t>
                      </w:r>
                      <w:r w:rsidRPr="0078203C"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قَالَ</w:t>
                      </w:r>
                      <w:r w:rsidRPr="0078203C">
                        <w:rPr>
                          <w:rStyle w:val="docum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2F871D57" w14:textId="77777777" w:rsidR="00494066" w:rsidRPr="0078203C" w:rsidRDefault="00494066" w:rsidP="00494066">
                      <w:pPr>
                        <w:spacing w:after="0"/>
                        <w:jc w:val="center"/>
                        <w:rPr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</w:pP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5"/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لَوْ يَعْلَمُ اَلنَّاسُ مَا فِ</w:t>
                      </w:r>
                      <w:r>
                        <w:rPr>
                          <w:rStyle w:val="hadithtext"/>
                          <w:rFonts w:ascii="IRBadr" w:hAnsi="IRBadr" w:cs="IRBadr" w:hint="cs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ی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 xml:space="preserve"> طَلَبِ اَلْعِلْمِ لَطَلَبُوهُ وَ لَوْ بِسَفْكِ اَلْمُهَجِ وَ خَوْضِ اَللُّجَجِ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4"/>
                      </w:r>
                    </w:p>
                    <w:p w14:paraId="6D7D67DF" w14:textId="77777777" w:rsidR="00494066" w:rsidRPr="0078203C" w:rsidRDefault="00494066" w:rsidP="00494066">
                      <w:pPr>
                        <w:spacing w:after="0"/>
                        <w:jc w:val="right"/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</w:rPr>
                      </w:pP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الکافی،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جلد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1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صفحه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35</w:t>
                      </w:r>
                    </w:p>
                    <w:p w14:paraId="7F06CAF9" w14:textId="77777777" w:rsidR="00494066" w:rsidRPr="00CB176B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b/>
                          <w:bCs/>
                          <w:color w:val="595959" w:themeColor="text1" w:themeTint="A6"/>
                          <w:sz w:val="16"/>
                          <w:szCs w:val="16"/>
                          <w:rtl/>
                        </w:rPr>
                      </w:pPr>
                    </w:p>
                    <w:p w14:paraId="42A5A120" w14:textId="77777777" w:rsidR="00494066" w:rsidRPr="00754B54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</w:pPr>
                      <w:r w:rsidRPr="00754B54">
                        <w:rPr>
                          <w:rFonts w:ascii="IRMitra" w:hAnsi="IRMitra" w:cs="IRMitra"/>
                          <w:b/>
                          <w:bCs/>
                          <w:color w:val="002060"/>
                          <w:sz w:val="34"/>
                          <w:szCs w:val="34"/>
                          <w:rtl/>
                        </w:rPr>
                        <w:t>امام خامنه‌ای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مدظله‌العالی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>:</w:t>
                      </w:r>
                    </w:p>
                    <w:p w14:paraId="67232D67" w14:textId="77777777" w:rsidR="00494066" w:rsidRPr="00CB176B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</w:rPr>
                      </w:pP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درس خواندن و تهذیب اخلاق و هوشیاری سیاسی همراه با تلاش‌های انقلابی، </w:t>
                      </w:r>
                      <w:r>
                        <w:rPr>
                          <w:rFonts w:ascii="IRMitra" w:hAnsi="IRMitra" w:cs="IRMitra" w:hint="cs"/>
                          <w:color w:val="002060"/>
                          <w:sz w:val="34"/>
                          <w:szCs w:val="34"/>
                          <w:rtl/>
                        </w:rPr>
                        <w:t xml:space="preserve">       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وظائفی هستند که دختران و پسران این نسل باید آنها را هرگز فراموش نکنند.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081C7C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24/9/1398</w:t>
                      </w:r>
                    </w:p>
                  </w:txbxContent>
                </v:textbox>
              </v:roundrect>
              <v:line id="Straight Connector 5" o:spid="_x0000_s1028" style="position:absolute;flip:x;visibility:visible;mso-wrap-style:square" from="3238,12192" to="52374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3VhMQAAADaAAAADwAAAGRycy9kb3ducmV2LnhtbESPT2vCQBTE74LfYXmCN91YUDS6irRU&#10;LLaIfw4en9lnEsy+jdltjN/eLQg9DjPzG2a2aEwhaqpcblnBoB+BIE6szjlVcDx89sYgnEfWWFgm&#10;BQ9ysJi3WzOMtb3zjuq9T0WAsItRQeZ9GUvpkowMur4tiYN3sZVBH2SVSl3hPcBNId+iaCQN5hwW&#10;MizpPaPkuv81Cj5WzfIw2Ny2p4m7aX/+3n6Zn1qpbqdZTkF4avx/+NVeawVD+LsSboC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bdWExAAAANoAAAAPAAAAAAAAAAAA&#10;AAAAAKECAABkcnMvZG93bnJldi54bWxQSwUGAAAAAAQABAD5AAAAkgMAAAAA&#10;" strokecolor="#7f7f7f [1612]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B8543" w14:textId="77777777" w:rsidR="004B7E22" w:rsidRPr="00995639" w:rsidRDefault="000F43DE" w:rsidP="00EF25C5">
    <w:pPr>
      <w:pBdr>
        <w:bottom w:val="single" w:sz="2" w:space="1" w:color="595959" w:themeColor="text1" w:themeTint="A6"/>
      </w:pBdr>
      <w:spacing w:after="0" w:line="240" w:lineRule="auto"/>
      <w:rPr>
        <w:rFonts w:ascii="Nabi" w:hAnsi="Nabi" w:cs="Nabi"/>
        <w:color w:val="595959" w:themeColor="text1" w:themeTint="A6"/>
        <w:sz w:val="24"/>
        <w:szCs w:val="24"/>
      </w:rPr>
    </w:pPr>
    <w:r w:rsidRPr="00995639">
      <w:rPr>
        <w:rFonts w:ascii="Nabi" w:hAnsi="Nabi" w:cs="Nabi"/>
        <w:noProof/>
        <w:color w:val="595959" w:themeColor="text1" w:themeTint="A6"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4C143" wp14:editId="3AF71F73">
              <wp:simplePos x="0" y="0"/>
              <wp:positionH relativeFrom="margin">
                <wp:posOffset>-207381</wp:posOffset>
              </wp:positionH>
              <wp:positionV relativeFrom="topMargin">
                <wp:posOffset>541655</wp:posOffset>
              </wp:positionV>
              <wp:extent cx="543464" cy="543464"/>
              <wp:effectExtent l="0" t="0" r="9525" b="9525"/>
              <wp:wrapNone/>
              <wp:docPr id="659" name="Oval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464" cy="543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1B1EE" w14:textId="77777777" w:rsidR="00060DBF" w:rsidRPr="00A2369C" w:rsidRDefault="00060DBF">
                          <w:pPr>
                            <w:pStyle w:val="Footer"/>
                            <w:jc w:val="center"/>
                            <w:rPr>
                              <w:rFonts w:cs="B Mitra"/>
                              <w:b/>
                              <w:bCs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instrText xml:space="preserve"> PAGE    \* MERGEFORMAT </w:instrText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74C3B" w:rsidRPr="00D74C3B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A2369C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Oval 12" o:spid="_x0000_s1030" style="position:absolute;left:0;text-align:left;margin-left:-16.35pt;margin-top:42.65pt;width:42.8pt;height:42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" o:allowincell="f" filled="f" stroked="f">
              <v:textbox inset="0,,0">
                <w:txbxContent>
                  <w:p w14:paraId="6E21B1EE" w14:textId="77777777" w:rsidR="00060DBF" w:rsidRPr="00A2369C" w:rsidRDefault="00060DBF">
                    <w:pPr>
                      <w:pStyle w:val="Footer"/>
                      <w:jc w:val="center"/>
                      <w:rPr>
                        <w:rFonts w:cs="B Mitra"/>
                        <w:b/>
                        <w:bCs/>
                        <w:color w:val="595959" w:themeColor="text1" w:themeTint="A6"/>
                        <w:sz w:val="28"/>
                        <w:szCs w:val="28"/>
                      </w:rPr>
                    </w:pP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begin"/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instrText xml:space="preserve"> PAGE    \* MERGEFORMAT </w:instrText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separate"/>
                    </w:r>
                    <w:r w:rsidR="00D74C3B" w:rsidRPr="00D74C3B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  <w:rtl/>
                      </w:rPr>
                      <w:t>2</w:t>
                    </w:r>
                    <w:r w:rsidRPr="00A2369C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060DBF" w:rsidRPr="00995639">
      <w:rPr>
        <w:rFonts w:ascii="Nabi" w:hAnsi="Nabi" w:cs="Nabi"/>
        <w:color w:val="595959" w:themeColor="text1" w:themeTint="A6"/>
        <w:sz w:val="24"/>
        <w:szCs w:val="24"/>
        <w:rtl/>
      </w:rPr>
      <w:t xml:space="preserve"> </w:t>
    </w:r>
    <w:r w:rsidR="00060DBF" w:rsidRPr="00860F05">
      <w:rPr>
        <w:rFonts w:ascii="Nabi" w:hAnsi="Nabi" w:cs="Nabi"/>
        <w:color w:val="595959" w:themeColor="text1" w:themeTint="A6"/>
        <w:rtl/>
      </w:rPr>
      <w:t>پایگاه تزکیه</w:t>
    </w:r>
    <w:r w:rsidR="00060DBF" w:rsidRPr="00860F05">
      <w:rPr>
        <w:rFonts w:ascii="Times New Roman" w:hAnsi="Times New Roman" w:cs="Times New Roman" w:hint="cs"/>
        <w:color w:val="595959" w:themeColor="text1" w:themeTint="A6"/>
        <w:rtl/>
      </w:rPr>
      <w:t>‌</w:t>
    </w:r>
    <w:r w:rsidR="00060DBF" w:rsidRPr="00860F05">
      <w:rPr>
        <w:rFonts w:ascii="Nabi" w:hAnsi="Nabi" w:cs="Nabi" w:hint="cs"/>
        <w:color w:val="595959" w:themeColor="text1" w:themeTint="A6"/>
        <w:rtl/>
      </w:rPr>
      <w:t>ای</w:t>
    </w:r>
    <w:r w:rsidR="00060DBF" w:rsidRPr="00860F05">
      <w:rPr>
        <w:rFonts w:ascii="Nabi" w:hAnsi="Nabi" w:cs="Nabi"/>
        <w:color w:val="595959" w:themeColor="text1" w:themeTint="A6"/>
        <w:rtl/>
      </w:rPr>
      <w:t xml:space="preserve">، علمی، بصیرتی و مهارتی 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 xml:space="preserve"> ن</w:t>
    </w:r>
    <w:r w:rsidR="00060DBF" w:rsidRPr="00860F05">
      <w:rPr>
        <w:rFonts w:ascii="Nabi" w:hAnsi="Nabi" w:cs="Nabi" w:hint="cs"/>
        <w:b/>
        <w:bCs/>
        <w:color w:val="595959" w:themeColor="text1" w:themeTint="A6"/>
        <w:rtl/>
      </w:rPr>
      <w:t>ُ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>مو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2C6D"/>
    <w:multiLevelType w:val="hybridMultilevel"/>
    <w:tmpl w:val="F54C1638"/>
    <w:lvl w:ilvl="0" w:tplc="E342018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20FD8"/>
    <w:multiLevelType w:val="hybridMultilevel"/>
    <w:tmpl w:val="6A40A6C4"/>
    <w:lvl w:ilvl="0" w:tplc="3DCE7F5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C0966"/>
    <w:multiLevelType w:val="hybridMultilevel"/>
    <w:tmpl w:val="EEAA7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F2"/>
    <w:rsid w:val="00002706"/>
    <w:rsid w:val="00005A56"/>
    <w:rsid w:val="00005CCB"/>
    <w:rsid w:val="0002182A"/>
    <w:rsid w:val="00036C19"/>
    <w:rsid w:val="00060DBF"/>
    <w:rsid w:val="00070DE6"/>
    <w:rsid w:val="00071B6A"/>
    <w:rsid w:val="0007304E"/>
    <w:rsid w:val="00073091"/>
    <w:rsid w:val="00093B60"/>
    <w:rsid w:val="000C119C"/>
    <w:rsid w:val="000C3112"/>
    <w:rsid w:val="000C7B9A"/>
    <w:rsid w:val="000D12D9"/>
    <w:rsid w:val="000D2D2D"/>
    <w:rsid w:val="000E0472"/>
    <w:rsid w:val="000E73FB"/>
    <w:rsid w:val="000E75BF"/>
    <w:rsid w:val="000F1DE0"/>
    <w:rsid w:val="000F43DE"/>
    <w:rsid w:val="000F784B"/>
    <w:rsid w:val="001132ED"/>
    <w:rsid w:val="00116AC6"/>
    <w:rsid w:val="0011725F"/>
    <w:rsid w:val="0012336A"/>
    <w:rsid w:val="00125F14"/>
    <w:rsid w:val="0013161A"/>
    <w:rsid w:val="00132558"/>
    <w:rsid w:val="001436D3"/>
    <w:rsid w:val="001544C7"/>
    <w:rsid w:val="001A0DE6"/>
    <w:rsid w:val="001B3825"/>
    <w:rsid w:val="001B7911"/>
    <w:rsid w:val="001C3150"/>
    <w:rsid w:val="001D639B"/>
    <w:rsid w:val="001F33F2"/>
    <w:rsid w:val="001F3B0E"/>
    <w:rsid w:val="00200E72"/>
    <w:rsid w:val="00202FAE"/>
    <w:rsid w:val="00216A2F"/>
    <w:rsid w:val="00224816"/>
    <w:rsid w:val="00225944"/>
    <w:rsid w:val="00235DD7"/>
    <w:rsid w:val="00265127"/>
    <w:rsid w:val="00267399"/>
    <w:rsid w:val="002774E1"/>
    <w:rsid w:val="00286BBD"/>
    <w:rsid w:val="00294C39"/>
    <w:rsid w:val="00296D1F"/>
    <w:rsid w:val="002A0047"/>
    <w:rsid w:val="002B2419"/>
    <w:rsid w:val="002B66B6"/>
    <w:rsid w:val="002C2CD3"/>
    <w:rsid w:val="002C71C1"/>
    <w:rsid w:val="002D3379"/>
    <w:rsid w:val="0030217B"/>
    <w:rsid w:val="0030457B"/>
    <w:rsid w:val="00311539"/>
    <w:rsid w:val="0032058C"/>
    <w:rsid w:val="003209C9"/>
    <w:rsid w:val="00323747"/>
    <w:rsid w:val="0033347D"/>
    <w:rsid w:val="00334AD5"/>
    <w:rsid w:val="00345AA4"/>
    <w:rsid w:val="00362D2D"/>
    <w:rsid w:val="00382159"/>
    <w:rsid w:val="00393958"/>
    <w:rsid w:val="003B077F"/>
    <w:rsid w:val="003B1FAF"/>
    <w:rsid w:val="003C0164"/>
    <w:rsid w:val="003C20DF"/>
    <w:rsid w:val="003D46E5"/>
    <w:rsid w:val="003E76B0"/>
    <w:rsid w:val="003F4918"/>
    <w:rsid w:val="00413917"/>
    <w:rsid w:val="00416727"/>
    <w:rsid w:val="004179B0"/>
    <w:rsid w:val="00427503"/>
    <w:rsid w:val="004411E8"/>
    <w:rsid w:val="004447B6"/>
    <w:rsid w:val="00446222"/>
    <w:rsid w:val="004520E9"/>
    <w:rsid w:val="00462034"/>
    <w:rsid w:val="00462AFA"/>
    <w:rsid w:val="0047161A"/>
    <w:rsid w:val="0047600B"/>
    <w:rsid w:val="00477B04"/>
    <w:rsid w:val="004862E8"/>
    <w:rsid w:val="004930F2"/>
    <w:rsid w:val="00494066"/>
    <w:rsid w:val="00495E08"/>
    <w:rsid w:val="0049774C"/>
    <w:rsid w:val="004A0465"/>
    <w:rsid w:val="004A4FF5"/>
    <w:rsid w:val="004A5EAE"/>
    <w:rsid w:val="004A717C"/>
    <w:rsid w:val="004B7E22"/>
    <w:rsid w:val="004C3367"/>
    <w:rsid w:val="004C3C67"/>
    <w:rsid w:val="004C6BCB"/>
    <w:rsid w:val="004D0866"/>
    <w:rsid w:val="004D1535"/>
    <w:rsid w:val="004F6A8C"/>
    <w:rsid w:val="0050031A"/>
    <w:rsid w:val="005061BD"/>
    <w:rsid w:val="00510475"/>
    <w:rsid w:val="005118D6"/>
    <w:rsid w:val="00515846"/>
    <w:rsid w:val="00524805"/>
    <w:rsid w:val="0053672F"/>
    <w:rsid w:val="005418EC"/>
    <w:rsid w:val="00550872"/>
    <w:rsid w:val="005564A7"/>
    <w:rsid w:val="00562148"/>
    <w:rsid w:val="00575A7B"/>
    <w:rsid w:val="00586F78"/>
    <w:rsid w:val="00587ACE"/>
    <w:rsid w:val="005A5572"/>
    <w:rsid w:val="005B16F3"/>
    <w:rsid w:val="005C3FDF"/>
    <w:rsid w:val="005F0991"/>
    <w:rsid w:val="005F20AF"/>
    <w:rsid w:val="005F708B"/>
    <w:rsid w:val="0060250C"/>
    <w:rsid w:val="00610E7C"/>
    <w:rsid w:val="00611834"/>
    <w:rsid w:val="006209EB"/>
    <w:rsid w:val="00631E7F"/>
    <w:rsid w:val="006348A1"/>
    <w:rsid w:val="00643C72"/>
    <w:rsid w:val="0065319F"/>
    <w:rsid w:val="00655C74"/>
    <w:rsid w:val="00656A5D"/>
    <w:rsid w:val="00662D50"/>
    <w:rsid w:val="006654BB"/>
    <w:rsid w:val="00675C6E"/>
    <w:rsid w:val="00677000"/>
    <w:rsid w:val="00680BA7"/>
    <w:rsid w:val="00687DEE"/>
    <w:rsid w:val="006A4388"/>
    <w:rsid w:val="006B2AE5"/>
    <w:rsid w:val="006B2BC1"/>
    <w:rsid w:val="006B668B"/>
    <w:rsid w:val="006C5F81"/>
    <w:rsid w:val="006C73B9"/>
    <w:rsid w:val="006D61E1"/>
    <w:rsid w:val="006E39F4"/>
    <w:rsid w:val="007058D7"/>
    <w:rsid w:val="007105C6"/>
    <w:rsid w:val="00713ADB"/>
    <w:rsid w:val="007160CA"/>
    <w:rsid w:val="00716751"/>
    <w:rsid w:val="0071737F"/>
    <w:rsid w:val="0072308B"/>
    <w:rsid w:val="00730908"/>
    <w:rsid w:val="00735B2F"/>
    <w:rsid w:val="00753B29"/>
    <w:rsid w:val="00755E43"/>
    <w:rsid w:val="00770DD0"/>
    <w:rsid w:val="0077421F"/>
    <w:rsid w:val="00774724"/>
    <w:rsid w:val="007811AD"/>
    <w:rsid w:val="0078203C"/>
    <w:rsid w:val="00785444"/>
    <w:rsid w:val="007864E5"/>
    <w:rsid w:val="00786A8F"/>
    <w:rsid w:val="00790CB4"/>
    <w:rsid w:val="00791AF6"/>
    <w:rsid w:val="007A61F0"/>
    <w:rsid w:val="007B56ED"/>
    <w:rsid w:val="007C51E8"/>
    <w:rsid w:val="007D1BEC"/>
    <w:rsid w:val="007F11D3"/>
    <w:rsid w:val="007F254C"/>
    <w:rsid w:val="008033CE"/>
    <w:rsid w:val="0080465B"/>
    <w:rsid w:val="00811080"/>
    <w:rsid w:val="008277C9"/>
    <w:rsid w:val="0083525F"/>
    <w:rsid w:val="00836F1D"/>
    <w:rsid w:val="00841884"/>
    <w:rsid w:val="00843BB8"/>
    <w:rsid w:val="00851885"/>
    <w:rsid w:val="00860F05"/>
    <w:rsid w:val="00882D8D"/>
    <w:rsid w:val="0088490E"/>
    <w:rsid w:val="008A2AA2"/>
    <w:rsid w:val="008A76C2"/>
    <w:rsid w:val="008C509D"/>
    <w:rsid w:val="008D795B"/>
    <w:rsid w:val="008E0207"/>
    <w:rsid w:val="008E55B5"/>
    <w:rsid w:val="008E5895"/>
    <w:rsid w:val="008E6EF7"/>
    <w:rsid w:val="008F3CE5"/>
    <w:rsid w:val="008F5A92"/>
    <w:rsid w:val="0092263C"/>
    <w:rsid w:val="00923F8A"/>
    <w:rsid w:val="00927672"/>
    <w:rsid w:val="009416C4"/>
    <w:rsid w:val="00944B95"/>
    <w:rsid w:val="00944EC1"/>
    <w:rsid w:val="00955627"/>
    <w:rsid w:val="009575A7"/>
    <w:rsid w:val="00961EDC"/>
    <w:rsid w:val="00965313"/>
    <w:rsid w:val="00965BD0"/>
    <w:rsid w:val="0098057F"/>
    <w:rsid w:val="00982C20"/>
    <w:rsid w:val="00985737"/>
    <w:rsid w:val="009866DC"/>
    <w:rsid w:val="0099124E"/>
    <w:rsid w:val="009932AE"/>
    <w:rsid w:val="00995639"/>
    <w:rsid w:val="009A17A3"/>
    <w:rsid w:val="009A58DF"/>
    <w:rsid w:val="009B0F7A"/>
    <w:rsid w:val="009B15A6"/>
    <w:rsid w:val="009D47C9"/>
    <w:rsid w:val="009D6D2D"/>
    <w:rsid w:val="009E05E3"/>
    <w:rsid w:val="009E23A2"/>
    <w:rsid w:val="00A00535"/>
    <w:rsid w:val="00A058F0"/>
    <w:rsid w:val="00A116C4"/>
    <w:rsid w:val="00A20483"/>
    <w:rsid w:val="00A2369C"/>
    <w:rsid w:val="00A25128"/>
    <w:rsid w:val="00A2742A"/>
    <w:rsid w:val="00A42700"/>
    <w:rsid w:val="00A4786A"/>
    <w:rsid w:val="00A62627"/>
    <w:rsid w:val="00A659D3"/>
    <w:rsid w:val="00A6684F"/>
    <w:rsid w:val="00A721AA"/>
    <w:rsid w:val="00A74C46"/>
    <w:rsid w:val="00A901C0"/>
    <w:rsid w:val="00AB4009"/>
    <w:rsid w:val="00AE494C"/>
    <w:rsid w:val="00AE7FD0"/>
    <w:rsid w:val="00AF63FE"/>
    <w:rsid w:val="00B00085"/>
    <w:rsid w:val="00B11796"/>
    <w:rsid w:val="00B126F4"/>
    <w:rsid w:val="00B210C4"/>
    <w:rsid w:val="00B42EBC"/>
    <w:rsid w:val="00B4652C"/>
    <w:rsid w:val="00B5314E"/>
    <w:rsid w:val="00B53158"/>
    <w:rsid w:val="00B676AB"/>
    <w:rsid w:val="00B77C9B"/>
    <w:rsid w:val="00B80565"/>
    <w:rsid w:val="00B864A5"/>
    <w:rsid w:val="00B864ED"/>
    <w:rsid w:val="00B92B25"/>
    <w:rsid w:val="00B94354"/>
    <w:rsid w:val="00BA6FB4"/>
    <w:rsid w:val="00BC3A8B"/>
    <w:rsid w:val="00BC5148"/>
    <w:rsid w:val="00BE7986"/>
    <w:rsid w:val="00BF7BEF"/>
    <w:rsid w:val="00BF7D53"/>
    <w:rsid w:val="00C00E39"/>
    <w:rsid w:val="00C10BB9"/>
    <w:rsid w:val="00C11F5F"/>
    <w:rsid w:val="00C24F6D"/>
    <w:rsid w:val="00C266A1"/>
    <w:rsid w:val="00C36532"/>
    <w:rsid w:val="00C44FA3"/>
    <w:rsid w:val="00C51C9E"/>
    <w:rsid w:val="00C54867"/>
    <w:rsid w:val="00C54A65"/>
    <w:rsid w:val="00C641F7"/>
    <w:rsid w:val="00C738B2"/>
    <w:rsid w:val="00C75226"/>
    <w:rsid w:val="00C760CE"/>
    <w:rsid w:val="00C9158F"/>
    <w:rsid w:val="00CB017B"/>
    <w:rsid w:val="00CB2AD1"/>
    <w:rsid w:val="00CB2BDE"/>
    <w:rsid w:val="00CC3766"/>
    <w:rsid w:val="00CC37B6"/>
    <w:rsid w:val="00CD0E5E"/>
    <w:rsid w:val="00CD1434"/>
    <w:rsid w:val="00CD1CEE"/>
    <w:rsid w:val="00CD6BD4"/>
    <w:rsid w:val="00CE5D53"/>
    <w:rsid w:val="00CE608A"/>
    <w:rsid w:val="00D070AC"/>
    <w:rsid w:val="00D1012B"/>
    <w:rsid w:val="00D13E3B"/>
    <w:rsid w:val="00D141C5"/>
    <w:rsid w:val="00D14F15"/>
    <w:rsid w:val="00D17A6E"/>
    <w:rsid w:val="00D37D17"/>
    <w:rsid w:val="00D40C6A"/>
    <w:rsid w:val="00D43E58"/>
    <w:rsid w:val="00D4729D"/>
    <w:rsid w:val="00D50D3A"/>
    <w:rsid w:val="00D52B17"/>
    <w:rsid w:val="00D748F9"/>
    <w:rsid w:val="00D74C3B"/>
    <w:rsid w:val="00D75686"/>
    <w:rsid w:val="00D756CB"/>
    <w:rsid w:val="00D77EB1"/>
    <w:rsid w:val="00D80829"/>
    <w:rsid w:val="00D93434"/>
    <w:rsid w:val="00DB035E"/>
    <w:rsid w:val="00DB2195"/>
    <w:rsid w:val="00DB5857"/>
    <w:rsid w:val="00DB5979"/>
    <w:rsid w:val="00DC2DA7"/>
    <w:rsid w:val="00DC32B4"/>
    <w:rsid w:val="00DC4A68"/>
    <w:rsid w:val="00DD1261"/>
    <w:rsid w:val="00DD220B"/>
    <w:rsid w:val="00DF386F"/>
    <w:rsid w:val="00DF3EBC"/>
    <w:rsid w:val="00DF5ACA"/>
    <w:rsid w:val="00E019DB"/>
    <w:rsid w:val="00E032FA"/>
    <w:rsid w:val="00E05DC9"/>
    <w:rsid w:val="00E22B6A"/>
    <w:rsid w:val="00E319DD"/>
    <w:rsid w:val="00E31B9F"/>
    <w:rsid w:val="00E33A5E"/>
    <w:rsid w:val="00E33A7F"/>
    <w:rsid w:val="00E442A6"/>
    <w:rsid w:val="00E64680"/>
    <w:rsid w:val="00E652E7"/>
    <w:rsid w:val="00E85120"/>
    <w:rsid w:val="00E9164D"/>
    <w:rsid w:val="00E93127"/>
    <w:rsid w:val="00E9422A"/>
    <w:rsid w:val="00EA2BF3"/>
    <w:rsid w:val="00EA65AC"/>
    <w:rsid w:val="00EA79D6"/>
    <w:rsid w:val="00EB4E87"/>
    <w:rsid w:val="00EB5EAB"/>
    <w:rsid w:val="00ED6A8A"/>
    <w:rsid w:val="00EE3217"/>
    <w:rsid w:val="00EF25C5"/>
    <w:rsid w:val="00EF4C06"/>
    <w:rsid w:val="00EF6497"/>
    <w:rsid w:val="00F0584A"/>
    <w:rsid w:val="00F10E7F"/>
    <w:rsid w:val="00F15173"/>
    <w:rsid w:val="00F16C42"/>
    <w:rsid w:val="00F26DB5"/>
    <w:rsid w:val="00F601C9"/>
    <w:rsid w:val="00F768AE"/>
    <w:rsid w:val="00F941E6"/>
    <w:rsid w:val="00F956B7"/>
    <w:rsid w:val="00F95DBE"/>
    <w:rsid w:val="00FA2135"/>
    <w:rsid w:val="00FA2B68"/>
    <w:rsid w:val="00FA7071"/>
    <w:rsid w:val="00FA72BD"/>
    <w:rsid w:val="00FB30D5"/>
    <w:rsid w:val="00FD0C5E"/>
    <w:rsid w:val="00FD11E6"/>
    <w:rsid w:val="00FE0401"/>
    <w:rsid w:val="00FE5B5F"/>
    <w:rsid w:val="00FF1BCA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023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4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l.nomov.ir/elmi/e-o-26.xmin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5B14B-6865-469F-A460-2903D73D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tashkilat</dc:creator>
  <cp:lastModifiedBy>Abdulahad</cp:lastModifiedBy>
  <cp:revision>180</cp:revision>
  <cp:lastPrinted>2020-03-16T04:22:00Z</cp:lastPrinted>
  <dcterms:created xsi:type="dcterms:W3CDTF">2019-12-17T13:26:00Z</dcterms:created>
  <dcterms:modified xsi:type="dcterms:W3CDTF">2020-03-16T04:22:00Z</dcterms:modified>
</cp:coreProperties>
</file>